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9E" w:rsidRDefault="00BE55B2" w:rsidP="008B060E">
      <w:pPr>
        <w:spacing w:after="0" w:line="240" w:lineRule="auto"/>
        <w:ind w:left="25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МБОУ «</w:t>
      </w:r>
      <w:r w:rsidR="000F77B2">
        <w:rPr>
          <w:rFonts w:ascii="Times New Roman" w:hAnsi="Times New Roman" w:cs="Times New Roman"/>
        </w:rPr>
        <w:t>Центр образования №16</w:t>
      </w:r>
      <w:r w:rsidR="002F3ED5" w:rsidRPr="002F3ED5">
        <w:rPr>
          <w:rFonts w:ascii="Times New Roman" w:hAnsi="Times New Roman" w:cs="Times New Roman"/>
        </w:rPr>
        <w:t>»</w:t>
      </w:r>
    </w:p>
    <w:p w:rsidR="002F3ED5" w:rsidRDefault="000F77B2" w:rsidP="008B060E">
      <w:pPr>
        <w:spacing w:after="0" w:line="240" w:lineRule="auto"/>
        <w:ind w:left="255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Садриеву</w:t>
      </w:r>
      <w:proofErr w:type="spellEnd"/>
      <w:r>
        <w:rPr>
          <w:rFonts w:ascii="Times New Roman" w:hAnsi="Times New Roman" w:cs="Times New Roman"/>
        </w:rPr>
        <w:t xml:space="preserve"> Р.Ш.</w:t>
      </w:r>
    </w:p>
    <w:p w:rsidR="008B060E" w:rsidRDefault="008B060E" w:rsidP="008B060E">
      <w:pPr>
        <w:spacing w:after="0" w:line="240" w:lineRule="auto"/>
        <w:ind w:left="2552"/>
        <w:rPr>
          <w:rFonts w:ascii="Times New Roman" w:hAnsi="Times New Roman" w:cs="Times New Roman"/>
        </w:rPr>
      </w:pPr>
    </w:p>
    <w:p w:rsidR="002F3ED5" w:rsidRDefault="002F3ED5" w:rsidP="008B060E">
      <w:pPr>
        <w:spacing w:after="0" w:line="240" w:lineRule="auto"/>
        <w:ind w:left="25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  <w:r w:rsidR="008B060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</w:p>
    <w:p w:rsidR="002F3ED5" w:rsidRPr="008B060E" w:rsidRDefault="008B060E" w:rsidP="008B060E">
      <w:pPr>
        <w:spacing w:after="0" w:line="240" w:lineRule="auto"/>
        <w:ind w:left="255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B060E">
        <w:rPr>
          <w:rFonts w:ascii="Times New Roman" w:hAnsi="Times New Roman" w:cs="Times New Roman"/>
          <w:i/>
          <w:sz w:val="18"/>
          <w:szCs w:val="18"/>
        </w:rPr>
        <w:t>(</w:t>
      </w:r>
      <w:r w:rsidR="002F3ED5" w:rsidRPr="008B060E">
        <w:rPr>
          <w:rFonts w:ascii="Times New Roman" w:hAnsi="Times New Roman" w:cs="Times New Roman"/>
          <w:i/>
          <w:sz w:val="18"/>
          <w:szCs w:val="18"/>
        </w:rPr>
        <w:t>полность</w:t>
      </w:r>
      <w:r w:rsidR="00B73304" w:rsidRPr="008B060E">
        <w:rPr>
          <w:rFonts w:ascii="Times New Roman" w:hAnsi="Times New Roman" w:cs="Times New Roman"/>
          <w:i/>
          <w:sz w:val="18"/>
          <w:szCs w:val="18"/>
        </w:rPr>
        <w:t>ю</w:t>
      </w:r>
      <w:r w:rsidR="002F3ED5" w:rsidRPr="008B060E">
        <w:rPr>
          <w:rFonts w:ascii="Times New Roman" w:hAnsi="Times New Roman" w:cs="Times New Roman"/>
          <w:i/>
          <w:sz w:val="18"/>
          <w:szCs w:val="18"/>
        </w:rPr>
        <w:t xml:space="preserve"> Ф.И.О. родителя)</w:t>
      </w:r>
    </w:p>
    <w:p w:rsidR="002F3ED5" w:rsidRDefault="008B060E" w:rsidP="008B060E">
      <w:pPr>
        <w:spacing w:before="240" w:after="0" w:line="240" w:lineRule="auto"/>
        <w:ind w:left="25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2F3ED5">
        <w:rPr>
          <w:rFonts w:ascii="Times New Roman" w:hAnsi="Times New Roman" w:cs="Times New Roman"/>
        </w:rPr>
        <w:t>дрес фактического проживания:</w:t>
      </w:r>
    </w:p>
    <w:p w:rsidR="002F3ED5" w:rsidRDefault="002F3ED5" w:rsidP="008B060E">
      <w:pPr>
        <w:spacing w:after="0" w:line="240" w:lineRule="auto"/>
        <w:ind w:left="25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="008B060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</w:t>
      </w:r>
      <w:r w:rsidR="008B060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</w:p>
    <w:p w:rsidR="002F3ED5" w:rsidRDefault="002F3ED5" w:rsidP="008B060E">
      <w:pPr>
        <w:spacing w:after="0" w:line="240" w:lineRule="auto"/>
        <w:ind w:left="25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r w:rsidR="008B060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</w:t>
      </w:r>
      <w:r w:rsidR="008B060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</w:p>
    <w:p w:rsidR="002F3ED5" w:rsidRDefault="002F3ED5" w:rsidP="008B060E">
      <w:pPr>
        <w:spacing w:after="0" w:line="240" w:lineRule="auto"/>
        <w:ind w:left="25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</w:t>
      </w:r>
      <w:r w:rsidR="008B060E" w:rsidRPr="008B060E">
        <w:rPr>
          <w:rFonts w:ascii="Times New Roman" w:hAnsi="Times New Roman" w:cs="Times New Roman"/>
          <w:sz w:val="20"/>
          <w:szCs w:val="20"/>
        </w:rPr>
        <w:t>(</w:t>
      </w:r>
      <w:r w:rsidRPr="008B060E">
        <w:rPr>
          <w:rFonts w:ascii="Times New Roman" w:hAnsi="Times New Roman" w:cs="Times New Roman"/>
          <w:sz w:val="20"/>
          <w:szCs w:val="20"/>
        </w:rPr>
        <w:t>дом.</w:t>
      </w:r>
      <w:r w:rsidR="008B060E" w:rsidRPr="008B060E">
        <w:rPr>
          <w:rFonts w:ascii="Times New Roman" w:hAnsi="Times New Roman" w:cs="Times New Roman"/>
          <w:sz w:val="20"/>
          <w:szCs w:val="20"/>
        </w:rPr>
        <w:t>)</w:t>
      </w:r>
      <w:r w:rsidR="008B060E">
        <w:rPr>
          <w:rFonts w:ascii="Times New Roman" w:hAnsi="Times New Roman" w:cs="Times New Roman"/>
          <w:sz w:val="20"/>
          <w:szCs w:val="20"/>
        </w:rPr>
        <w:t xml:space="preserve"> _</w:t>
      </w:r>
      <w:r>
        <w:rPr>
          <w:rFonts w:ascii="Times New Roman" w:hAnsi="Times New Roman" w:cs="Times New Roman"/>
        </w:rPr>
        <w:t>________________________</w:t>
      </w:r>
    </w:p>
    <w:p w:rsidR="002F3ED5" w:rsidRDefault="002F3ED5" w:rsidP="008B060E">
      <w:pPr>
        <w:spacing w:after="0" w:line="240" w:lineRule="auto"/>
        <w:ind w:left="25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Сотовый</w:t>
      </w:r>
      <w:r w:rsidR="008B06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</w:t>
      </w:r>
      <w:r w:rsidR="008B060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</w:t>
      </w:r>
      <w:r w:rsidR="008B060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</w:p>
    <w:p w:rsidR="002F3ED5" w:rsidRDefault="002F3ED5" w:rsidP="002F3ED5">
      <w:pPr>
        <w:spacing w:line="240" w:lineRule="auto"/>
        <w:jc w:val="center"/>
        <w:rPr>
          <w:rFonts w:ascii="Times New Roman" w:hAnsi="Times New Roman" w:cs="Times New Roman"/>
        </w:rPr>
      </w:pPr>
    </w:p>
    <w:p w:rsidR="002F3ED5" w:rsidRDefault="002F3ED5" w:rsidP="002F3ED5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2F3ED5" w:rsidRDefault="002F3ED5" w:rsidP="00934D5C">
      <w:pPr>
        <w:spacing w:after="0" w:line="360" w:lineRule="auto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</w:rPr>
        <w:t>Прошу оказать платные дополнительные образовательные услуги</w:t>
      </w:r>
      <w:r w:rsidR="00934D5C">
        <w:rPr>
          <w:rFonts w:ascii="Times New Roman" w:hAnsi="Times New Roman" w:cs="Times New Roman"/>
        </w:rPr>
        <w:t xml:space="preserve"> моему </w:t>
      </w:r>
      <w:r>
        <w:rPr>
          <w:rFonts w:ascii="Times New Roman" w:hAnsi="Times New Roman" w:cs="Times New Roman"/>
        </w:rPr>
        <w:t>ребёнку_________________</w:t>
      </w:r>
      <w:r w:rsidR="00ED1D09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</w:t>
      </w:r>
      <w:r w:rsidR="00934D5C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</w:t>
      </w:r>
      <w:r w:rsidR="00BE55B2">
        <w:rPr>
          <w:rFonts w:ascii="Times New Roman" w:hAnsi="Times New Roman" w:cs="Times New Roman"/>
        </w:rPr>
        <w:t xml:space="preserve">                                         </w:t>
      </w:r>
      <w:r w:rsidR="00ED1D09">
        <w:rPr>
          <w:rFonts w:ascii="Times New Roman" w:hAnsi="Times New Roman" w:cs="Times New Roman"/>
        </w:rPr>
        <w:t xml:space="preserve">                           </w:t>
      </w:r>
      <w:r w:rsidRPr="002F3ED5">
        <w:rPr>
          <w:rFonts w:ascii="Times New Roman" w:hAnsi="Times New Roman" w:cs="Times New Roman"/>
          <w:sz w:val="16"/>
        </w:rPr>
        <w:t>(ФИО ребёнка</w:t>
      </w:r>
      <w:r>
        <w:rPr>
          <w:rFonts w:ascii="Times New Roman" w:hAnsi="Times New Roman" w:cs="Times New Roman"/>
          <w:sz w:val="16"/>
        </w:rPr>
        <w:t>, класс</w:t>
      </w:r>
      <w:r w:rsidRPr="002F3ED5">
        <w:rPr>
          <w:rFonts w:ascii="Times New Roman" w:hAnsi="Times New Roman" w:cs="Times New Roman"/>
          <w:sz w:val="16"/>
        </w:rPr>
        <w:t>)</w:t>
      </w:r>
    </w:p>
    <w:p w:rsidR="00934D5C" w:rsidRDefault="00934D5C" w:rsidP="00934D5C">
      <w:pPr>
        <w:spacing w:after="0" w:line="360" w:lineRule="auto"/>
        <w:jc w:val="center"/>
        <w:rPr>
          <w:rFonts w:ascii="Times New Roman" w:hAnsi="Times New Roman" w:cs="Times New Roman"/>
          <w:sz w:val="16"/>
        </w:rPr>
      </w:pPr>
    </w:p>
    <w:p w:rsidR="002F3ED5" w:rsidRDefault="002F3ED5" w:rsidP="00934D5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r w:rsidR="00934D5C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_________________________________________________</w:t>
      </w:r>
    </w:p>
    <w:p w:rsidR="002F3ED5" w:rsidRDefault="002F3ED5" w:rsidP="002F3ED5">
      <w:pPr>
        <w:spacing w:after="0" w:line="240" w:lineRule="atLeast"/>
        <w:jc w:val="center"/>
        <w:rPr>
          <w:rFonts w:ascii="Times New Roman" w:hAnsi="Times New Roman" w:cs="Times New Roman"/>
          <w:sz w:val="16"/>
        </w:rPr>
      </w:pPr>
      <w:r w:rsidRPr="002F3ED5">
        <w:rPr>
          <w:rFonts w:ascii="Times New Roman" w:hAnsi="Times New Roman" w:cs="Times New Roman"/>
          <w:sz w:val="16"/>
        </w:rPr>
        <w:t>(название образовательной услуги)</w:t>
      </w:r>
    </w:p>
    <w:p w:rsidR="002F3ED5" w:rsidRPr="002F3ED5" w:rsidRDefault="002F3ED5" w:rsidP="002F3ED5">
      <w:pPr>
        <w:spacing w:after="0" w:line="240" w:lineRule="atLeast"/>
        <w:jc w:val="center"/>
        <w:rPr>
          <w:rFonts w:ascii="Times New Roman" w:hAnsi="Times New Roman" w:cs="Times New Roman"/>
          <w:sz w:val="16"/>
        </w:rPr>
      </w:pPr>
    </w:p>
    <w:p w:rsidR="002F3ED5" w:rsidRDefault="002F3ED5" w:rsidP="002F3ED5">
      <w:pPr>
        <w:spacing w:line="240" w:lineRule="auto"/>
        <w:rPr>
          <w:rFonts w:ascii="Times New Roman" w:hAnsi="Times New Roman" w:cs="Times New Roman"/>
        </w:rPr>
      </w:pPr>
    </w:p>
    <w:p w:rsidR="002F3ED5" w:rsidRDefault="002F3ED5" w:rsidP="002F3ED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 и локальными актами школы ознакомлен(а)</w:t>
      </w:r>
    </w:p>
    <w:p w:rsidR="002F3ED5" w:rsidRDefault="002F3ED5" w:rsidP="002F3ED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:rsidR="00934D5C" w:rsidRDefault="00934D5C" w:rsidP="002F3ED5">
      <w:pPr>
        <w:spacing w:line="240" w:lineRule="auto"/>
        <w:rPr>
          <w:rFonts w:ascii="Times New Roman" w:hAnsi="Times New Roman" w:cs="Times New Roman"/>
        </w:rPr>
      </w:pPr>
    </w:p>
    <w:p w:rsidR="002F3ED5" w:rsidRDefault="002F3ED5" w:rsidP="002F3ED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правилами посещения бассейна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</w:t>
      </w:r>
    </w:p>
    <w:p w:rsidR="002F3ED5" w:rsidRPr="00ED1808" w:rsidRDefault="002F3ED5" w:rsidP="002F3ED5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>___________________________</w:t>
      </w:r>
      <w:r w:rsidR="00934D5C">
        <w:rPr>
          <w:rFonts w:ascii="Times New Roman" w:hAnsi="Times New Roman" w:cs="Times New Roman"/>
        </w:rPr>
        <w:t>(</w:t>
      </w:r>
      <w:proofErr w:type="spellStart"/>
      <w:r w:rsidR="00934D5C" w:rsidRPr="00ED1808">
        <w:rPr>
          <w:rFonts w:ascii="Times New Roman" w:hAnsi="Times New Roman" w:cs="Times New Roman"/>
          <w:i/>
          <w:sz w:val="20"/>
          <w:szCs w:val="20"/>
        </w:rPr>
        <w:t>ф</w:t>
      </w:r>
      <w:r w:rsidR="00ED1808" w:rsidRPr="00ED1808">
        <w:rPr>
          <w:rFonts w:ascii="Times New Roman" w:hAnsi="Times New Roman" w:cs="Times New Roman"/>
          <w:i/>
          <w:sz w:val="20"/>
          <w:szCs w:val="20"/>
        </w:rPr>
        <w:t>.</w:t>
      </w:r>
      <w:r w:rsidR="00934D5C" w:rsidRPr="00ED1808">
        <w:rPr>
          <w:rFonts w:ascii="Times New Roman" w:hAnsi="Times New Roman" w:cs="Times New Roman"/>
          <w:i/>
          <w:sz w:val="20"/>
          <w:szCs w:val="20"/>
        </w:rPr>
        <w:t>и</w:t>
      </w:r>
      <w:r w:rsidR="00ED1808" w:rsidRPr="00ED1808">
        <w:rPr>
          <w:rFonts w:ascii="Times New Roman" w:hAnsi="Times New Roman" w:cs="Times New Roman"/>
          <w:i/>
          <w:sz w:val="20"/>
          <w:szCs w:val="20"/>
        </w:rPr>
        <w:t>.</w:t>
      </w:r>
      <w:r w:rsidR="00934D5C" w:rsidRPr="00ED1808">
        <w:rPr>
          <w:rFonts w:ascii="Times New Roman" w:hAnsi="Times New Roman" w:cs="Times New Roman"/>
          <w:i/>
          <w:sz w:val="20"/>
          <w:szCs w:val="20"/>
        </w:rPr>
        <w:t>о</w:t>
      </w:r>
      <w:r w:rsidR="00ED1808" w:rsidRPr="00ED1808">
        <w:rPr>
          <w:rFonts w:ascii="Times New Roman" w:hAnsi="Times New Roman" w:cs="Times New Roman"/>
          <w:i/>
          <w:sz w:val="20"/>
          <w:szCs w:val="20"/>
        </w:rPr>
        <w:t>.</w:t>
      </w:r>
      <w:proofErr w:type="spellEnd"/>
      <w:r w:rsidR="00934D5C" w:rsidRPr="00ED1808">
        <w:rPr>
          <w:rFonts w:ascii="Times New Roman" w:hAnsi="Times New Roman" w:cs="Times New Roman"/>
          <w:i/>
          <w:sz w:val="20"/>
          <w:szCs w:val="20"/>
        </w:rPr>
        <w:t>)</w:t>
      </w:r>
    </w:p>
    <w:p w:rsidR="002F3ED5" w:rsidRPr="00ED1808" w:rsidRDefault="002F3ED5" w:rsidP="002F3ED5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>___________________________</w:t>
      </w:r>
      <w:r w:rsidRPr="00ED1808">
        <w:rPr>
          <w:rFonts w:ascii="Times New Roman" w:hAnsi="Times New Roman" w:cs="Times New Roman"/>
          <w:i/>
          <w:sz w:val="20"/>
          <w:szCs w:val="20"/>
        </w:rPr>
        <w:t>(дата) (подпись)</w:t>
      </w:r>
    </w:p>
    <w:p w:rsidR="00934D5C" w:rsidRDefault="00934D5C" w:rsidP="002F3ED5">
      <w:pPr>
        <w:spacing w:line="240" w:lineRule="auto"/>
        <w:jc w:val="center"/>
        <w:rPr>
          <w:rFonts w:ascii="Times New Roman" w:hAnsi="Times New Roman" w:cs="Times New Roman"/>
        </w:rPr>
      </w:pPr>
    </w:p>
    <w:p w:rsidR="00934D5C" w:rsidRDefault="00934D5C" w:rsidP="002F3ED5">
      <w:pPr>
        <w:spacing w:line="240" w:lineRule="auto"/>
        <w:jc w:val="center"/>
        <w:rPr>
          <w:rFonts w:ascii="Times New Roman" w:hAnsi="Times New Roman" w:cs="Times New Roman"/>
        </w:rPr>
      </w:pPr>
    </w:p>
    <w:p w:rsidR="00ED1808" w:rsidRDefault="00ED1808" w:rsidP="002F3ED5">
      <w:pPr>
        <w:spacing w:line="240" w:lineRule="auto"/>
        <w:jc w:val="center"/>
        <w:rPr>
          <w:rFonts w:ascii="Times New Roman" w:hAnsi="Times New Roman" w:cs="Times New Roman"/>
        </w:rPr>
      </w:pPr>
    </w:p>
    <w:p w:rsidR="002F3ED5" w:rsidRDefault="002F3ED5" w:rsidP="0010312E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ПРАВИЛА ПОСЕЩЕНИЯ ПЛАВАТЕЛЬНОГО БАССЕЙНА</w:t>
      </w:r>
    </w:p>
    <w:p w:rsidR="002F3ED5" w:rsidRDefault="002F3ED5" w:rsidP="0010312E">
      <w:pPr>
        <w:pStyle w:val="a3"/>
        <w:numPr>
          <w:ilvl w:val="0"/>
          <w:numId w:val="1"/>
        </w:numPr>
        <w:spacing w:line="240" w:lineRule="auto"/>
        <w:ind w:left="170" w:firstLine="0"/>
        <w:jc w:val="both"/>
        <w:rPr>
          <w:rFonts w:ascii="Times New Roman" w:hAnsi="Times New Roman" w:cs="Times New Roman"/>
          <w:sz w:val="20"/>
        </w:rPr>
      </w:pPr>
      <w:r w:rsidRPr="002F3ED5">
        <w:rPr>
          <w:rFonts w:ascii="Times New Roman" w:hAnsi="Times New Roman" w:cs="Times New Roman"/>
          <w:sz w:val="20"/>
        </w:rPr>
        <w:t>Для посещения пла</w:t>
      </w:r>
      <w:r w:rsidR="00B73304">
        <w:rPr>
          <w:rFonts w:ascii="Times New Roman" w:hAnsi="Times New Roman" w:cs="Times New Roman"/>
          <w:sz w:val="20"/>
        </w:rPr>
        <w:t>вательного бас</w:t>
      </w:r>
      <w:r>
        <w:rPr>
          <w:rFonts w:ascii="Times New Roman" w:hAnsi="Times New Roman" w:cs="Times New Roman"/>
          <w:sz w:val="20"/>
        </w:rPr>
        <w:t>сейна необходимо иметь при себе медицинскую справку о состоянии здоровья.</w:t>
      </w:r>
    </w:p>
    <w:p w:rsidR="002F3ED5" w:rsidRDefault="002F3ED5" w:rsidP="0010312E">
      <w:pPr>
        <w:pStyle w:val="a3"/>
        <w:numPr>
          <w:ilvl w:val="0"/>
          <w:numId w:val="1"/>
        </w:numPr>
        <w:spacing w:line="240" w:lineRule="auto"/>
        <w:ind w:left="17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Верхняя одежда и головные уборы снимаются и сдаются в гардероб. Уличная обувь снимается в фойе школы и в пакете сдаются в гардероб.</w:t>
      </w:r>
    </w:p>
    <w:p w:rsidR="002F3ED5" w:rsidRDefault="002F3ED5" w:rsidP="0010312E">
      <w:pPr>
        <w:pStyle w:val="a3"/>
        <w:numPr>
          <w:ilvl w:val="0"/>
          <w:numId w:val="1"/>
        </w:numPr>
        <w:spacing w:line="240" w:lineRule="auto"/>
        <w:ind w:left="17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Вход в раздевалку без сланцев и с уличной обувью вне пакета запрещается.</w:t>
      </w:r>
    </w:p>
    <w:p w:rsidR="002F3ED5" w:rsidRDefault="00BE55B2" w:rsidP="0010312E">
      <w:pPr>
        <w:pStyle w:val="a3"/>
        <w:numPr>
          <w:ilvl w:val="0"/>
          <w:numId w:val="1"/>
        </w:numPr>
        <w:spacing w:line="240" w:lineRule="auto"/>
        <w:ind w:left="17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Продолжительность занятия 40</w:t>
      </w:r>
      <w:r w:rsidR="002F3ED5">
        <w:rPr>
          <w:rFonts w:ascii="Times New Roman" w:hAnsi="Times New Roman" w:cs="Times New Roman"/>
          <w:sz w:val="20"/>
        </w:rPr>
        <w:t xml:space="preserve"> мин</w:t>
      </w:r>
      <w:r w:rsidR="00854CA6">
        <w:rPr>
          <w:rFonts w:ascii="Times New Roman" w:hAnsi="Times New Roman" w:cs="Times New Roman"/>
          <w:sz w:val="20"/>
        </w:rPr>
        <w:t xml:space="preserve">. </w:t>
      </w:r>
      <w:r w:rsidR="00BF6FD9">
        <w:rPr>
          <w:rFonts w:ascii="Times New Roman" w:hAnsi="Times New Roman" w:cs="Times New Roman"/>
          <w:sz w:val="20"/>
        </w:rPr>
        <w:t>для детей с 7 лет и старше</w:t>
      </w:r>
      <w:r w:rsidR="00F72353">
        <w:rPr>
          <w:rFonts w:ascii="Times New Roman" w:hAnsi="Times New Roman" w:cs="Times New Roman"/>
          <w:sz w:val="20"/>
        </w:rPr>
        <w:t>, 30 мин.</w:t>
      </w:r>
      <w:r w:rsidR="005F61EC">
        <w:rPr>
          <w:rFonts w:ascii="Times New Roman" w:hAnsi="Times New Roman" w:cs="Times New Roman"/>
          <w:sz w:val="20"/>
        </w:rPr>
        <w:t xml:space="preserve"> - </w:t>
      </w:r>
      <w:r w:rsidR="00F72353">
        <w:rPr>
          <w:rFonts w:ascii="Times New Roman" w:hAnsi="Times New Roman" w:cs="Times New Roman"/>
          <w:sz w:val="20"/>
        </w:rPr>
        <w:t xml:space="preserve"> д</w:t>
      </w:r>
      <w:r w:rsidR="00BF6FD9">
        <w:rPr>
          <w:rFonts w:ascii="Times New Roman" w:hAnsi="Times New Roman" w:cs="Times New Roman"/>
          <w:sz w:val="20"/>
        </w:rPr>
        <w:t>ля детей дошкольного возраста.</w:t>
      </w:r>
      <w:r w:rsidR="002F3ED5">
        <w:rPr>
          <w:rFonts w:ascii="Times New Roman" w:hAnsi="Times New Roman" w:cs="Times New Roman"/>
          <w:sz w:val="20"/>
        </w:rPr>
        <w:t xml:space="preserve"> По окончании занятий, не позднее 15 мин. от указанного времени, покинуть душевые и раздевалки бассейна. Забрать вещи из гардероба.</w:t>
      </w:r>
    </w:p>
    <w:p w:rsidR="002F3ED5" w:rsidRDefault="002F3ED5" w:rsidP="0010312E">
      <w:pPr>
        <w:pStyle w:val="a3"/>
        <w:numPr>
          <w:ilvl w:val="0"/>
          <w:numId w:val="1"/>
        </w:numPr>
        <w:spacing w:line="240" w:lineRule="auto"/>
        <w:ind w:left="17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Являться на занятия за 15 мин. до начала занятий в дни и часы, указанные в абонементе. Допускается опоздание на занятие не более чем на 20 минут, при этом время выхода остаётся неизменным.</w:t>
      </w:r>
    </w:p>
    <w:p w:rsidR="002F3ED5" w:rsidRDefault="00854CA6" w:rsidP="0010312E">
      <w:pPr>
        <w:pStyle w:val="a3"/>
        <w:numPr>
          <w:ilvl w:val="0"/>
          <w:numId w:val="1"/>
        </w:numPr>
        <w:spacing w:line="240" w:lineRule="auto"/>
        <w:ind w:left="17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Посещение бассейна:</w:t>
      </w:r>
      <w:bookmarkStart w:id="0" w:name="_GoBack"/>
      <w:bookmarkEnd w:id="0"/>
    </w:p>
    <w:p w:rsidR="002F3ED5" w:rsidRDefault="00B73304" w:rsidP="0010312E">
      <w:pPr>
        <w:pStyle w:val="a3"/>
        <w:spacing w:line="240" w:lineRule="auto"/>
        <w:ind w:left="17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детям разреш</w:t>
      </w:r>
      <w:r w:rsidR="002F3ED5" w:rsidRPr="002F3ED5">
        <w:rPr>
          <w:rFonts w:ascii="Times New Roman" w:hAnsi="Times New Roman" w:cs="Times New Roman"/>
          <w:sz w:val="20"/>
        </w:rPr>
        <w:t xml:space="preserve">ается при наличии справки от педиатра. В </w:t>
      </w:r>
      <w:r w:rsidR="002F3ED5">
        <w:rPr>
          <w:rFonts w:ascii="Times New Roman" w:hAnsi="Times New Roman" w:cs="Times New Roman"/>
          <w:sz w:val="20"/>
        </w:rPr>
        <w:t xml:space="preserve">справке должны быть отмечены результаты анализов: кал на яйца глист, соскоб на энтеробиоз (детям до 10 лет мед. справка даётся на 3 месяца, </w:t>
      </w:r>
      <w:r>
        <w:rPr>
          <w:rFonts w:ascii="Times New Roman" w:hAnsi="Times New Roman" w:cs="Times New Roman"/>
          <w:sz w:val="20"/>
        </w:rPr>
        <w:t>с 10 лет справка даётся на 6 ме</w:t>
      </w:r>
      <w:r w:rsidR="002F3ED5">
        <w:rPr>
          <w:rFonts w:ascii="Times New Roman" w:hAnsi="Times New Roman" w:cs="Times New Roman"/>
          <w:sz w:val="20"/>
        </w:rPr>
        <w:t>сяцев)</w:t>
      </w:r>
    </w:p>
    <w:p w:rsidR="002F3ED5" w:rsidRDefault="002F3ED5" w:rsidP="0010312E">
      <w:pPr>
        <w:pStyle w:val="a3"/>
        <w:numPr>
          <w:ilvl w:val="0"/>
          <w:numId w:val="1"/>
        </w:numPr>
        <w:spacing w:line="240" w:lineRule="auto"/>
        <w:ind w:left="17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Администрация имеет право не допустить к занятиям и потребовать медицинскую справку у лиц с выраженными признаками заболеваний, при наличии которых запрещено посещать бассейн (список </w:t>
      </w:r>
      <w:r w:rsidR="00A160CE">
        <w:rPr>
          <w:rFonts w:ascii="Times New Roman" w:hAnsi="Times New Roman" w:cs="Times New Roman"/>
          <w:sz w:val="20"/>
        </w:rPr>
        <w:t>указан в приложении</w:t>
      </w:r>
      <w:r>
        <w:rPr>
          <w:rFonts w:ascii="Times New Roman" w:hAnsi="Times New Roman" w:cs="Times New Roman"/>
          <w:sz w:val="20"/>
        </w:rPr>
        <w:t>).</w:t>
      </w:r>
    </w:p>
    <w:p w:rsidR="002F3ED5" w:rsidRDefault="002F3ED5" w:rsidP="0010312E">
      <w:pPr>
        <w:pStyle w:val="a3"/>
        <w:numPr>
          <w:ilvl w:val="0"/>
          <w:numId w:val="1"/>
        </w:numPr>
        <w:spacing w:line="240" w:lineRule="auto"/>
        <w:ind w:left="17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Посещение бассейна разрешается, имея при себе купальный костюм, мыло, мочалку, полотенце, шапочку, сланцы. Перед входом в бассейн тщательно мыться под душем с мылом и мочалкой. При этом не допускается: использовать стеклянную тару во </w:t>
      </w:r>
      <w:proofErr w:type="spellStart"/>
      <w:r>
        <w:rPr>
          <w:rFonts w:ascii="Times New Roman" w:hAnsi="Times New Roman" w:cs="Times New Roman"/>
          <w:sz w:val="20"/>
        </w:rPr>
        <w:t>избежании</w:t>
      </w:r>
      <w:proofErr w:type="spellEnd"/>
      <w:r>
        <w:rPr>
          <w:rFonts w:ascii="Times New Roman" w:hAnsi="Times New Roman" w:cs="Times New Roman"/>
          <w:sz w:val="20"/>
        </w:rPr>
        <w:t xml:space="preserve"> порезов; втирать в кожу различные кремы и мази перед по</w:t>
      </w:r>
      <w:r w:rsidR="00F32263">
        <w:rPr>
          <w:rFonts w:ascii="Times New Roman" w:hAnsi="Times New Roman" w:cs="Times New Roman"/>
          <w:sz w:val="20"/>
        </w:rPr>
        <w:t>сещением плавательного бассейна, жидкое мыло и гель для душа.</w:t>
      </w:r>
      <w:r w:rsidR="009F7959">
        <w:rPr>
          <w:rFonts w:ascii="Times New Roman" w:hAnsi="Times New Roman" w:cs="Times New Roman"/>
          <w:sz w:val="20"/>
        </w:rPr>
        <w:t xml:space="preserve"> При не допуске на занятие, инструктор по плаванию не несёт ответственности за жизнь и здоровье ребёнка.</w:t>
      </w:r>
    </w:p>
    <w:p w:rsidR="002F3ED5" w:rsidRDefault="002F3ED5" w:rsidP="0010312E">
      <w:pPr>
        <w:pStyle w:val="a3"/>
        <w:numPr>
          <w:ilvl w:val="0"/>
          <w:numId w:val="1"/>
        </w:numPr>
        <w:spacing w:line="240" w:lineRule="auto"/>
        <w:ind w:left="17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Выполнение установленных правил поведения на воде контролируют инструкторы и их требования обязательны для всех посетителей и тренеров.</w:t>
      </w:r>
    </w:p>
    <w:p w:rsidR="002F3ED5" w:rsidRDefault="002F3ED5" w:rsidP="0010312E">
      <w:pPr>
        <w:pStyle w:val="a3"/>
        <w:numPr>
          <w:ilvl w:val="0"/>
          <w:numId w:val="1"/>
        </w:numPr>
        <w:spacing w:line="240" w:lineRule="auto"/>
        <w:ind w:left="17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Посетители несут материальную ответственность за поломку и порчу оборудования, утерю номерков от гардероба, ключей от шкафчика.</w:t>
      </w:r>
    </w:p>
    <w:p w:rsidR="000F77B2" w:rsidRDefault="000F77B2" w:rsidP="002F3ED5">
      <w:pPr>
        <w:pStyle w:val="a3"/>
        <w:spacing w:line="240" w:lineRule="auto"/>
        <w:ind w:left="714"/>
        <w:jc w:val="center"/>
        <w:rPr>
          <w:rFonts w:ascii="Times New Roman" w:hAnsi="Times New Roman" w:cs="Times New Roman"/>
          <w:b/>
          <w:sz w:val="20"/>
        </w:rPr>
      </w:pPr>
    </w:p>
    <w:p w:rsidR="002F3ED5" w:rsidRDefault="002F3ED5" w:rsidP="002F3ED5">
      <w:pPr>
        <w:pStyle w:val="a3"/>
        <w:spacing w:line="240" w:lineRule="auto"/>
        <w:ind w:left="714"/>
        <w:jc w:val="center"/>
        <w:rPr>
          <w:rFonts w:ascii="Times New Roman" w:hAnsi="Times New Roman" w:cs="Times New Roman"/>
          <w:b/>
          <w:sz w:val="20"/>
        </w:rPr>
      </w:pPr>
      <w:r w:rsidRPr="002F3ED5">
        <w:rPr>
          <w:rFonts w:ascii="Times New Roman" w:hAnsi="Times New Roman" w:cs="Times New Roman"/>
          <w:b/>
          <w:sz w:val="20"/>
        </w:rPr>
        <w:t>В целя</w:t>
      </w:r>
      <w:r w:rsidR="00B73304">
        <w:rPr>
          <w:rFonts w:ascii="Times New Roman" w:hAnsi="Times New Roman" w:cs="Times New Roman"/>
          <w:b/>
          <w:sz w:val="20"/>
        </w:rPr>
        <w:t>х</w:t>
      </w:r>
      <w:r w:rsidRPr="002F3ED5">
        <w:rPr>
          <w:rFonts w:ascii="Times New Roman" w:hAnsi="Times New Roman" w:cs="Times New Roman"/>
          <w:b/>
          <w:sz w:val="20"/>
        </w:rPr>
        <w:t xml:space="preserve"> безопасности запрещается: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2F3ED5">
        <w:rPr>
          <w:rFonts w:ascii="Times New Roman" w:hAnsi="Times New Roman" w:cs="Times New Roman"/>
          <w:sz w:val="20"/>
        </w:rPr>
        <w:t xml:space="preserve">-посещение </w:t>
      </w:r>
      <w:r>
        <w:rPr>
          <w:rFonts w:ascii="Times New Roman" w:hAnsi="Times New Roman" w:cs="Times New Roman"/>
          <w:sz w:val="20"/>
        </w:rPr>
        <w:t>большой ванны бассейна в возрасте до 7 (семи) лет;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-плавать в нижнем белье и верхней одежде;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-входить в бассейн без посещения душа;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-втирать в кожу перед посещением бассейна крема и мази;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-в душевых комнатах бриться, стричь волосы и ногти, скоблить кожный покров;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-приносить в душевые</w:t>
      </w:r>
      <w:r w:rsidR="00F32263">
        <w:rPr>
          <w:rFonts w:ascii="Times New Roman" w:hAnsi="Times New Roman" w:cs="Times New Roman"/>
          <w:sz w:val="20"/>
        </w:rPr>
        <w:t xml:space="preserve"> гель для душа, жидкое мыло,</w:t>
      </w:r>
      <w:r>
        <w:rPr>
          <w:rFonts w:ascii="Times New Roman" w:hAnsi="Times New Roman" w:cs="Times New Roman"/>
          <w:sz w:val="20"/>
        </w:rPr>
        <w:t xml:space="preserve"> шампунь, моющие средства в стеклянной таре;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-отправлять естественные надобности</w:t>
      </w:r>
      <w:r w:rsidR="00F32263">
        <w:rPr>
          <w:rFonts w:ascii="Times New Roman" w:hAnsi="Times New Roman" w:cs="Times New Roman"/>
          <w:sz w:val="20"/>
        </w:rPr>
        <w:t xml:space="preserve"> в чаш</w:t>
      </w:r>
      <w:r>
        <w:rPr>
          <w:rFonts w:ascii="Times New Roman" w:hAnsi="Times New Roman" w:cs="Times New Roman"/>
          <w:sz w:val="20"/>
        </w:rPr>
        <w:t>е бассейна;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-нырять или прыгать со стартовой тумбы, борта плавательного бассейна в длину и глубину без разрешения инструктора;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-выполнять со стартовой тумбы или борта плавательного бассейна акробатические пируэты;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-плавать поперёк плавательных дорожек;- бегать по обходным дорожкам и нырять с них;</w:t>
      </w:r>
    </w:p>
    <w:p w:rsidR="002F3ED5" w:rsidRDefault="002F3ED5" w:rsidP="00934D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-сидеть, висеть на разделительных дорожках;</w:t>
      </w:r>
    </w:p>
    <w:p w:rsidR="00934D5C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-подныривать </w:t>
      </w:r>
      <w:proofErr w:type="gramStart"/>
      <w:r>
        <w:rPr>
          <w:rFonts w:ascii="Times New Roman" w:hAnsi="Times New Roman" w:cs="Times New Roman"/>
          <w:sz w:val="20"/>
        </w:rPr>
        <w:t>под</w:t>
      </w:r>
      <w:proofErr w:type="gramEnd"/>
      <w:r>
        <w:rPr>
          <w:rFonts w:ascii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</w:rPr>
        <w:t>плавающих</w:t>
      </w:r>
      <w:proofErr w:type="gramEnd"/>
      <w:r>
        <w:rPr>
          <w:rFonts w:ascii="Times New Roman" w:hAnsi="Times New Roman" w:cs="Times New Roman"/>
          <w:sz w:val="20"/>
        </w:rPr>
        <w:t>, толкать их руками и ногами;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-любыми способами стеснять действия </w:t>
      </w:r>
      <w:proofErr w:type="gramStart"/>
      <w:r>
        <w:rPr>
          <w:rFonts w:ascii="Times New Roman" w:hAnsi="Times New Roman" w:cs="Times New Roman"/>
          <w:sz w:val="20"/>
        </w:rPr>
        <w:t>находящихся</w:t>
      </w:r>
      <w:proofErr w:type="gramEnd"/>
      <w:r>
        <w:rPr>
          <w:rFonts w:ascii="Times New Roman" w:hAnsi="Times New Roman" w:cs="Times New Roman"/>
          <w:sz w:val="20"/>
        </w:rPr>
        <w:t xml:space="preserve"> в воде (хватать за ноги, руки, плечи, плавательные костюмы и т.п.);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-выносить в помещение плавательного бассейна продукты питания, воду, напитки;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-находиться в помещении плавательного бассейна </w:t>
      </w:r>
      <w:r w:rsidR="00B73304">
        <w:rPr>
          <w:rFonts w:ascii="Times New Roman" w:hAnsi="Times New Roman" w:cs="Times New Roman"/>
          <w:sz w:val="20"/>
        </w:rPr>
        <w:t>в состоянии алкогольного, нарк</w:t>
      </w:r>
      <w:r>
        <w:rPr>
          <w:rFonts w:ascii="Times New Roman" w:hAnsi="Times New Roman" w:cs="Times New Roman"/>
          <w:sz w:val="20"/>
        </w:rPr>
        <w:t>отического опьянения;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-находиться в помещении плавательного бассейна в верхней уличной одежде и обуви;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-передавать свой пропуск или абонемент другому лицу;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-шуметь, кричать и бегать на территории бассейна;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-пользоваться своим крупным инвентарём (надувными мячами и пр.) в ванне бассейна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Нарушители правил посещения бассейна удаляются из воды и впредь в бассейн не допускаются. Стоимость оплаченных занятий не компенсируется.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2F3ED5">
        <w:rPr>
          <w:rFonts w:ascii="Times New Roman" w:hAnsi="Times New Roman" w:cs="Times New Roman"/>
          <w:b/>
          <w:sz w:val="20"/>
        </w:rPr>
        <w:t>Запрещается</w:t>
      </w:r>
      <w:r>
        <w:rPr>
          <w:rFonts w:ascii="Times New Roman" w:hAnsi="Times New Roman" w:cs="Times New Roman"/>
          <w:sz w:val="20"/>
        </w:rPr>
        <w:t xml:space="preserve"> приносить и распивать спиртные напитки на территории школы и бассейна.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2F3ED5">
        <w:rPr>
          <w:rFonts w:ascii="Times New Roman" w:hAnsi="Times New Roman" w:cs="Times New Roman"/>
          <w:b/>
          <w:sz w:val="20"/>
        </w:rPr>
        <w:t>Внимание:</w:t>
      </w:r>
      <w:r>
        <w:rPr>
          <w:rFonts w:ascii="Times New Roman" w:hAnsi="Times New Roman" w:cs="Times New Roman"/>
          <w:sz w:val="20"/>
        </w:rPr>
        <w:t xml:space="preserve"> за травмы и несчастные случаи, связанные с нарушением правил посещения бассейна персонал бассейна</w:t>
      </w:r>
      <w:r w:rsidR="00571824">
        <w:rPr>
          <w:rFonts w:ascii="Times New Roman" w:hAnsi="Times New Roman" w:cs="Times New Roman"/>
          <w:sz w:val="20"/>
        </w:rPr>
        <w:t xml:space="preserve"> (инструктора по плаванию, медицинский </w:t>
      </w:r>
      <w:r w:rsidR="00C96691">
        <w:rPr>
          <w:rFonts w:ascii="Times New Roman" w:hAnsi="Times New Roman" w:cs="Times New Roman"/>
          <w:sz w:val="20"/>
        </w:rPr>
        <w:t xml:space="preserve">и технический </w:t>
      </w:r>
      <w:r w:rsidR="00571824">
        <w:rPr>
          <w:rFonts w:ascii="Times New Roman" w:hAnsi="Times New Roman" w:cs="Times New Roman"/>
          <w:sz w:val="20"/>
        </w:rPr>
        <w:t>персонал)</w:t>
      </w:r>
      <w:r>
        <w:rPr>
          <w:rFonts w:ascii="Times New Roman" w:hAnsi="Times New Roman" w:cs="Times New Roman"/>
          <w:sz w:val="20"/>
        </w:rPr>
        <w:t xml:space="preserve"> ответственности не несёт. 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Согласно Перечня заболеваний, являющихся противопоказаниями к занятиям оздоровительным плаванием (Приложение №1 к настоящим Правилам), медицинский персонал бассейна обязан не допустить до занятий, при условии наличия абсолютных противопоказаний, и может не допустить, при условии наличия относительных противопоказаний, к занятиям на воде. При наличии относительных противопоказаний каждый случай решается строго индивидуально.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Администрация оставляет за собой право определять плавательные дорожки, по которым клиент должен плавать, в том числе возможна ситуация при которой одна и более дорожек изымаются из свободного плавания, о чем клиентам сообщается заранее, в устной форме.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Администрация оставляет за собой право</w:t>
      </w:r>
      <w:r w:rsidR="00B7330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объявлять в течение года нерабочие праздничные и санитарные дни. Информация о прекращении работы бассейна, об изменении в расписании заблаговременно размещается на стойке у администратор</w:t>
      </w:r>
      <w:r w:rsidR="00A160CE">
        <w:rPr>
          <w:rFonts w:ascii="Times New Roman" w:hAnsi="Times New Roman" w:cs="Times New Roman"/>
          <w:sz w:val="20"/>
        </w:rPr>
        <w:t>а в холле школы и в иных информационных ресурсах</w:t>
      </w:r>
      <w:r>
        <w:rPr>
          <w:rFonts w:ascii="Times New Roman" w:hAnsi="Times New Roman" w:cs="Times New Roman"/>
          <w:sz w:val="20"/>
        </w:rPr>
        <w:t>.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Запрещается переодевать мальчиков старше 4 лет в женской раздевалке, а девочек аналогичного возраста в мужской.</w:t>
      </w:r>
    </w:p>
    <w:p w:rsidR="002F3ED5" w:rsidRDefault="002F3ED5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Дети (от 7 до 13 лет включительно) также могут посещать бассейн в составе группы по обучению плаванию. Ответс</w:t>
      </w:r>
      <w:r w:rsidR="00B73304">
        <w:rPr>
          <w:rFonts w:ascii="Times New Roman" w:hAnsi="Times New Roman" w:cs="Times New Roman"/>
          <w:sz w:val="20"/>
        </w:rPr>
        <w:t>т</w:t>
      </w:r>
      <w:r>
        <w:rPr>
          <w:rFonts w:ascii="Times New Roman" w:hAnsi="Times New Roman" w:cs="Times New Roman"/>
          <w:sz w:val="20"/>
        </w:rPr>
        <w:t>венность за жизнь и здоровье детей во время занятий несёт тренер по плаванию, распоряжением которого дети обязаны подчиняться. В случае неоднократного нед</w:t>
      </w:r>
      <w:r w:rsidR="00B73304">
        <w:rPr>
          <w:rFonts w:ascii="Times New Roman" w:hAnsi="Times New Roman" w:cs="Times New Roman"/>
          <w:sz w:val="20"/>
        </w:rPr>
        <w:t>исциплинированного поведения реб</w:t>
      </w:r>
      <w:r>
        <w:rPr>
          <w:rFonts w:ascii="Times New Roman" w:hAnsi="Times New Roman" w:cs="Times New Roman"/>
          <w:sz w:val="20"/>
        </w:rPr>
        <w:t>ёнка, тренер по плаванию имеет право отстранить его от посещения без компенсации стоимости занятий.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Присутствие родителей или сопровождающих лиц на занятиях по абонементу «Групповое обучение плаванию» допускается только на открытых уроках по предварительному приглашению.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К первому занятию по обучению плаванию ребёнку необходимо предоставить справку от педиатра, разрешающую заниматься в бассейне.</w:t>
      </w:r>
    </w:p>
    <w:p w:rsidR="002F3ED5" w:rsidRDefault="002F3ED5" w:rsidP="001031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Детям (включительно до 12 лет</w:t>
      </w:r>
      <w:r w:rsidR="00B73304">
        <w:rPr>
          <w:rFonts w:ascii="Times New Roman" w:hAnsi="Times New Roman" w:cs="Times New Roman"/>
          <w:sz w:val="20"/>
        </w:rPr>
        <w:t>) в обязательном порядке требуе</w:t>
      </w:r>
      <w:r>
        <w:rPr>
          <w:rFonts w:ascii="Times New Roman" w:hAnsi="Times New Roman" w:cs="Times New Roman"/>
          <w:sz w:val="20"/>
        </w:rPr>
        <w:t xml:space="preserve">тся справка о результатах  </w:t>
      </w:r>
      <w:proofErr w:type="spellStart"/>
      <w:r>
        <w:rPr>
          <w:rFonts w:ascii="Times New Roman" w:hAnsi="Times New Roman" w:cs="Times New Roman"/>
          <w:sz w:val="20"/>
        </w:rPr>
        <w:t>паразитологич</w:t>
      </w:r>
      <w:r w:rsidR="009F7959">
        <w:rPr>
          <w:rFonts w:ascii="Times New Roman" w:hAnsi="Times New Roman" w:cs="Times New Roman"/>
          <w:sz w:val="20"/>
        </w:rPr>
        <w:t>еского</w:t>
      </w:r>
      <w:proofErr w:type="spellEnd"/>
      <w:r w:rsidR="009F7959">
        <w:rPr>
          <w:rFonts w:ascii="Times New Roman" w:hAnsi="Times New Roman" w:cs="Times New Roman"/>
          <w:sz w:val="20"/>
        </w:rPr>
        <w:t xml:space="preserve"> обследования на энтеробиоз</w:t>
      </w:r>
      <w:r>
        <w:rPr>
          <w:rFonts w:ascii="Times New Roman" w:hAnsi="Times New Roman" w:cs="Times New Roman"/>
          <w:sz w:val="20"/>
        </w:rPr>
        <w:t xml:space="preserve">. В дальнейшем справки </w:t>
      </w:r>
      <w:r w:rsidR="006C0C71">
        <w:rPr>
          <w:rFonts w:ascii="Times New Roman" w:hAnsi="Times New Roman" w:cs="Times New Roman"/>
          <w:sz w:val="20"/>
        </w:rPr>
        <w:t>п</w:t>
      </w:r>
      <w:r>
        <w:rPr>
          <w:rFonts w:ascii="Times New Roman" w:hAnsi="Times New Roman" w:cs="Times New Roman"/>
          <w:sz w:val="20"/>
        </w:rPr>
        <w:t>редоставляются раз в три месяца (Постановление Главного государственного санитарного врача РФ от 30.01.2003 №4 «О введении в действие СанПиН 2.12.1188-03»)</w:t>
      </w:r>
    </w:p>
    <w:p w:rsidR="000F77B2" w:rsidRDefault="000F77B2" w:rsidP="000F77B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</w:rPr>
      </w:pPr>
    </w:p>
    <w:p w:rsidR="002F3ED5" w:rsidRDefault="002F3ED5" w:rsidP="000F77B2">
      <w:pPr>
        <w:pStyle w:val="a3"/>
        <w:spacing w:line="240" w:lineRule="auto"/>
        <w:ind w:left="3119" w:firstLine="794"/>
        <w:rPr>
          <w:rFonts w:ascii="Times New Roman" w:hAnsi="Times New Roman" w:cs="Times New Roman"/>
          <w:sz w:val="20"/>
        </w:rPr>
      </w:pPr>
      <w:r w:rsidRPr="002F3ED5">
        <w:rPr>
          <w:rFonts w:ascii="Times New Roman" w:hAnsi="Times New Roman" w:cs="Times New Roman"/>
          <w:sz w:val="24"/>
        </w:rPr>
        <w:t xml:space="preserve">Приложение </w:t>
      </w:r>
      <w:r w:rsidRPr="002F3ED5">
        <w:rPr>
          <w:rFonts w:ascii="Times New Roman" w:hAnsi="Times New Roman" w:cs="Times New Roman"/>
          <w:b/>
          <w:sz w:val="24"/>
        </w:rPr>
        <w:t>№1</w:t>
      </w:r>
    </w:p>
    <w:p w:rsidR="002F3ED5" w:rsidRDefault="002F3ED5" w:rsidP="000F77B2">
      <w:pPr>
        <w:pStyle w:val="a3"/>
        <w:spacing w:line="240" w:lineRule="auto"/>
        <w:ind w:left="3119" w:firstLine="79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Правилам посещения бассейна </w:t>
      </w:r>
    </w:p>
    <w:p w:rsidR="002F3ED5" w:rsidRDefault="002F3ED5" w:rsidP="000F77B2">
      <w:pPr>
        <w:pStyle w:val="a3"/>
        <w:spacing w:line="240" w:lineRule="auto"/>
        <w:ind w:left="714"/>
        <w:jc w:val="center"/>
        <w:rPr>
          <w:rFonts w:ascii="Times New Roman" w:hAnsi="Times New Roman" w:cs="Times New Roman"/>
          <w:b/>
          <w:sz w:val="18"/>
        </w:rPr>
      </w:pPr>
      <w:r w:rsidRPr="002F3ED5">
        <w:rPr>
          <w:rFonts w:ascii="Times New Roman" w:hAnsi="Times New Roman" w:cs="Times New Roman"/>
          <w:b/>
          <w:sz w:val="18"/>
        </w:rPr>
        <w:t>ПЕРЕЧЕНЬ ЗАБОЛЕВАНИЙ, ЯВЛЯЮЩИХСЯ ПРОТИВОПОКАЗАНИЯМИ К ЗАНЯТИЯМ ОЗДОРОВИТЕЛЬНЫМ ПЛАВАНИЕМ*</w:t>
      </w:r>
    </w:p>
    <w:p w:rsidR="002F3ED5" w:rsidRPr="002F3ED5" w:rsidRDefault="002F3ED5" w:rsidP="002F3ED5">
      <w:pPr>
        <w:pStyle w:val="a3"/>
        <w:spacing w:line="240" w:lineRule="auto"/>
        <w:ind w:left="714"/>
        <w:rPr>
          <w:rFonts w:ascii="Times New Roman" w:hAnsi="Times New Roman" w:cs="Times New Roman"/>
          <w:sz w:val="18"/>
          <w:u w:val="single"/>
        </w:rPr>
      </w:pPr>
      <w:r w:rsidRPr="002F3ED5">
        <w:rPr>
          <w:rFonts w:ascii="Times New Roman" w:hAnsi="Times New Roman" w:cs="Times New Roman"/>
          <w:sz w:val="18"/>
          <w:u w:val="single"/>
        </w:rPr>
        <w:t>АБСОЛЮТНЫЕ ПРОТИВОПОКАЗАНИЯ:</w:t>
      </w:r>
    </w:p>
    <w:p w:rsidR="002F3ED5" w:rsidRDefault="002F3ED5" w:rsidP="002F3ED5">
      <w:pPr>
        <w:pStyle w:val="a3"/>
        <w:numPr>
          <w:ilvl w:val="0"/>
          <w:numId w:val="3"/>
        </w:numPr>
        <w:spacing w:line="240" w:lineRule="auto"/>
        <w:ind w:left="1071" w:hanging="357"/>
        <w:rPr>
          <w:rFonts w:ascii="Times New Roman" w:hAnsi="Times New Roman" w:cs="Times New Roman"/>
          <w:sz w:val="20"/>
        </w:rPr>
      </w:pPr>
      <w:r w:rsidRPr="002F3ED5">
        <w:rPr>
          <w:rFonts w:ascii="Times New Roman" w:hAnsi="Times New Roman" w:cs="Times New Roman"/>
          <w:sz w:val="20"/>
        </w:rPr>
        <w:t>Э</w:t>
      </w:r>
      <w:r>
        <w:rPr>
          <w:rFonts w:ascii="Times New Roman" w:hAnsi="Times New Roman" w:cs="Times New Roman"/>
          <w:sz w:val="20"/>
        </w:rPr>
        <w:t>пилепсия</w:t>
      </w:r>
    </w:p>
    <w:p w:rsidR="002F3ED5" w:rsidRDefault="002F3ED5" w:rsidP="002F3ED5">
      <w:pPr>
        <w:pStyle w:val="a3"/>
        <w:numPr>
          <w:ilvl w:val="0"/>
          <w:numId w:val="3"/>
        </w:numPr>
        <w:spacing w:line="240" w:lineRule="auto"/>
        <w:ind w:left="1071" w:hanging="3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Педикулез</w:t>
      </w:r>
    </w:p>
    <w:p w:rsidR="002F3ED5" w:rsidRDefault="002F3ED5" w:rsidP="002F3ED5">
      <w:pPr>
        <w:pStyle w:val="a3"/>
        <w:numPr>
          <w:ilvl w:val="0"/>
          <w:numId w:val="3"/>
        </w:numPr>
        <w:spacing w:line="240" w:lineRule="auto"/>
        <w:ind w:left="1071" w:hanging="3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Туберкулез</w:t>
      </w:r>
    </w:p>
    <w:p w:rsidR="002F3ED5" w:rsidRDefault="002F3ED5" w:rsidP="002F3ED5">
      <w:pPr>
        <w:pStyle w:val="a3"/>
        <w:numPr>
          <w:ilvl w:val="0"/>
          <w:numId w:val="3"/>
        </w:numPr>
        <w:spacing w:line="240" w:lineRule="auto"/>
        <w:ind w:left="1071" w:hanging="3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Хронические нагноительные заболевания кожи, пиодермия</w:t>
      </w:r>
    </w:p>
    <w:p w:rsidR="002F3ED5" w:rsidRDefault="002F3ED5" w:rsidP="002F3ED5">
      <w:pPr>
        <w:pStyle w:val="a3"/>
        <w:numPr>
          <w:ilvl w:val="0"/>
          <w:numId w:val="3"/>
        </w:numPr>
        <w:spacing w:line="240" w:lineRule="auto"/>
        <w:ind w:left="1071" w:hanging="3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Ихтиоз в выраженной форме</w:t>
      </w:r>
    </w:p>
    <w:p w:rsidR="002F3ED5" w:rsidRDefault="002F3ED5" w:rsidP="002F3ED5">
      <w:pPr>
        <w:pStyle w:val="a3"/>
        <w:numPr>
          <w:ilvl w:val="0"/>
          <w:numId w:val="3"/>
        </w:numPr>
        <w:spacing w:line="240" w:lineRule="auto"/>
        <w:ind w:left="1071" w:hanging="3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Ч</w:t>
      </w:r>
      <w:r w:rsidR="00B73304">
        <w:rPr>
          <w:rFonts w:ascii="Times New Roman" w:hAnsi="Times New Roman" w:cs="Times New Roman"/>
          <w:sz w:val="20"/>
        </w:rPr>
        <w:t>ешу</w:t>
      </w:r>
      <w:r>
        <w:rPr>
          <w:rFonts w:ascii="Times New Roman" w:hAnsi="Times New Roman" w:cs="Times New Roman"/>
          <w:sz w:val="20"/>
        </w:rPr>
        <w:t>йчатый л</w:t>
      </w:r>
      <w:r w:rsidR="00B73304">
        <w:rPr>
          <w:rFonts w:ascii="Times New Roman" w:hAnsi="Times New Roman" w:cs="Times New Roman"/>
          <w:sz w:val="20"/>
        </w:rPr>
        <w:t>и</w:t>
      </w:r>
      <w:r>
        <w:rPr>
          <w:rFonts w:ascii="Times New Roman" w:hAnsi="Times New Roman" w:cs="Times New Roman"/>
          <w:sz w:val="20"/>
        </w:rPr>
        <w:t>шай при значительном распространении</w:t>
      </w:r>
    </w:p>
    <w:p w:rsidR="002F3ED5" w:rsidRDefault="002F3ED5" w:rsidP="002F3ED5">
      <w:pPr>
        <w:pStyle w:val="a3"/>
        <w:numPr>
          <w:ilvl w:val="0"/>
          <w:numId w:val="3"/>
        </w:numPr>
        <w:spacing w:line="240" w:lineRule="auto"/>
        <w:ind w:left="1071" w:hanging="3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Гельминтозы</w:t>
      </w:r>
    </w:p>
    <w:p w:rsidR="002F3ED5" w:rsidRDefault="00B73304" w:rsidP="002F3ED5">
      <w:pPr>
        <w:pStyle w:val="a3"/>
        <w:numPr>
          <w:ilvl w:val="0"/>
          <w:numId w:val="3"/>
        </w:numPr>
        <w:spacing w:line="240" w:lineRule="auto"/>
        <w:ind w:left="1071" w:hanging="3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Грибковые заболевания кожн</w:t>
      </w:r>
      <w:r w:rsidR="002F3ED5">
        <w:rPr>
          <w:rFonts w:ascii="Times New Roman" w:hAnsi="Times New Roman" w:cs="Times New Roman"/>
          <w:sz w:val="20"/>
        </w:rPr>
        <w:t>ых покровов, ногтевых пластин</w:t>
      </w:r>
    </w:p>
    <w:p w:rsidR="002F3ED5" w:rsidRPr="002F3ED5" w:rsidRDefault="002F3ED5" w:rsidP="002F3ED5">
      <w:pPr>
        <w:spacing w:after="0" w:line="240" w:lineRule="auto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</w:rPr>
        <w:t xml:space="preserve">                </w:t>
      </w:r>
      <w:r w:rsidRPr="002F3ED5">
        <w:rPr>
          <w:rFonts w:ascii="Times New Roman" w:hAnsi="Times New Roman" w:cs="Times New Roman"/>
          <w:sz w:val="20"/>
          <w:u w:val="single"/>
        </w:rPr>
        <w:t>ОТНОСИТЕЛЬНЫЕ ПРОТИВОВПОКАЗАНИЯ:</w:t>
      </w:r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Сахарный диабет (у детей), учитывая стаж заболевания, </w:t>
      </w:r>
      <w:proofErr w:type="spellStart"/>
      <w:r>
        <w:rPr>
          <w:rFonts w:ascii="Times New Roman" w:hAnsi="Times New Roman" w:cs="Times New Roman"/>
          <w:sz w:val="20"/>
        </w:rPr>
        <w:t>инсулинозависимость</w:t>
      </w:r>
      <w:proofErr w:type="spellEnd"/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Бронхиальная астма (у детей), учитывая частоту приступов, длительность ремисси</w:t>
      </w:r>
      <w:r w:rsidR="00B73304">
        <w:rPr>
          <w:rFonts w:ascii="Times New Roman" w:hAnsi="Times New Roman" w:cs="Times New Roman"/>
          <w:sz w:val="20"/>
        </w:rPr>
        <w:t>и</w:t>
      </w:r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Врожденные или приобретённые пороки сердечных клапанов (степень компенсации)</w:t>
      </w:r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Выраженная форма </w:t>
      </w:r>
      <w:proofErr w:type="spellStart"/>
      <w:r>
        <w:rPr>
          <w:rFonts w:ascii="Times New Roman" w:hAnsi="Times New Roman" w:cs="Times New Roman"/>
          <w:sz w:val="20"/>
        </w:rPr>
        <w:t>гипо</w:t>
      </w:r>
      <w:proofErr w:type="spellEnd"/>
      <w:r>
        <w:rPr>
          <w:rFonts w:ascii="Times New Roman" w:hAnsi="Times New Roman" w:cs="Times New Roman"/>
          <w:sz w:val="20"/>
        </w:rPr>
        <w:t>- и гипертонии</w:t>
      </w:r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Гипертоническая болезнь</w:t>
      </w:r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Артериальная гипертония, протекающая с частыми кризисами</w:t>
      </w:r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Выраженная сердечно-сосудистая недостаточность</w:t>
      </w:r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Ишемическая болезнь сердца, с частыми приступами стенокардии</w:t>
      </w:r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Диффузный токсический зоб, тиреотоксическая аденома</w:t>
      </w:r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Трофические язвы</w:t>
      </w:r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Хронический гнойный отит</w:t>
      </w:r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Инфекционные заболевания в острый период</w:t>
      </w:r>
    </w:p>
    <w:p w:rsidR="002F3ED5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Хронический нефрит (учитывая длительность ремиссии)</w:t>
      </w:r>
    </w:p>
    <w:p w:rsidR="002F3ED5" w:rsidRPr="009F7959" w:rsidRDefault="002F3ED5" w:rsidP="008F52BE">
      <w:pPr>
        <w:pStyle w:val="a3"/>
        <w:numPr>
          <w:ilvl w:val="0"/>
          <w:numId w:val="6"/>
        </w:numPr>
        <w:spacing w:after="0" w:line="240" w:lineRule="auto"/>
        <w:ind w:left="352"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Хроничес</w:t>
      </w:r>
      <w:r w:rsidR="00B73304">
        <w:rPr>
          <w:rFonts w:ascii="Times New Roman" w:hAnsi="Times New Roman" w:cs="Times New Roman"/>
          <w:sz w:val="20"/>
        </w:rPr>
        <w:t>кие заболевания женских половых</w:t>
      </w:r>
      <w:r>
        <w:rPr>
          <w:rFonts w:ascii="Times New Roman" w:hAnsi="Times New Roman" w:cs="Times New Roman"/>
          <w:sz w:val="20"/>
        </w:rPr>
        <w:t xml:space="preserve"> органов (с частыми обострениями)</w:t>
      </w:r>
    </w:p>
    <w:p w:rsidR="002F3ED5" w:rsidRDefault="002F3ED5" w:rsidP="009F7959">
      <w:pPr>
        <w:spacing w:after="0" w:line="240" w:lineRule="auto"/>
        <w:ind w:left="714"/>
        <w:rPr>
          <w:rFonts w:ascii="Times New Roman" w:hAnsi="Times New Roman" w:cs="Times New Roman"/>
          <w:b/>
          <w:sz w:val="18"/>
          <w:szCs w:val="18"/>
        </w:rPr>
      </w:pPr>
      <w:r w:rsidRPr="006C0C71">
        <w:rPr>
          <w:rFonts w:ascii="Times New Roman" w:hAnsi="Times New Roman" w:cs="Times New Roman"/>
          <w:b/>
          <w:sz w:val="18"/>
          <w:szCs w:val="18"/>
        </w:rPr>
        <w:t>Я,__</w:t>
      </w:r>
      <w:r w:rsidR="006C0C71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Pr="006C0C71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160CE">
        <w:rPr>
          <w:rFonts w:ascii="Times New Roman" w:hAnsi="Times New Roman" w:cs="Times New Roman"/>
          <w:b/>
          <w:sz w:val="18"/>
          <w:szCs w:val="18"/>
        </w:rPr>
        <w:t>_____________________________</w:t>
      </w:r>
    </w:p>
    <w:p w:rsidR="002F3ED5" w:rsidRDefault="002F3ED5" w:rsidP="002F3ED5">
      <w:pPr>
        <w:spacing w:after="0" w:line="240" w:lineRule="auto"/>
        <w:ind w:left="714"/>
        <w:rPr>
          <w:rFonts w:ascii="Times New Roman" w:hAnsi="Times New Roman" w:cs="Times New Roman"/>
          <w:b/>
          <w:sz w:val="18"/>
          <w:szCs w:val="18"/>
        </w:rPr>
      </w:pPr>
      <w:r w:rsidRPr="006C0C71">
        <w:rPr>
          <w:rFonts w:ascii="Times New Roman" w:hAnsi="Times New Roman" w:cs="Times New Roman"/>
          <w:b/>
          <w:sz w:val="18"/>
          <w:szCs w:val="18"/>
        </w:rPr>
        <w:t>Законный представитель________</w:t>
      </w:r>
      <w:r w:rsidR="0010312E">
        <w:rPr>
          <w:rFonts w:ascii="Times New Roman" w:hAnsi="Times New Roman" w:cs="Times New Roman"/>
          <w:b/>
          <w:sz w:val="18"/>
          <w:szCs w:val="18"/>
        </w:rPr>
        <w:t>_________________</w:t>
      </w:r>
      <w:r w:rsidRPr="006C0C71">
        <w:rPr>
          <w:rFonts w:ascii="Times New Roman" w:hAnsi="Times New Roman" w:cs="Times New Roman"/>
          <w:b/>
          <w:sz w:val="18"/>
          <w:szCs w:val="18"/>
        </w:rPr>
        <w:t>_______________________________</w:t>
      </w:r>
    </w:p>
    <w:p w:rsidR="0010312E" w:rsidRPr="006C0C71" w:rsidRDefault="0010312E" w:rsidP="002F3ED5">
      <w:pPr>
        <w:spacing w:after="0" w:line="240" w:lineRule="auto"/>
        <w:ind w:left="714"/>
        <w:rPr>
          <w:rFonts w:ascii="Times New Roman" w:hAnsi="Times New Roman" w:cs="Times New Roman"/>
          <w:b/>
          <w:sz w:val="18"/>
          <w:szCs w:val="18"/>
        </w:rPr>
      </w:pPr>
    </w:p>
    <w:p w:rsidR="002F3ED5" w:rsidRPr="006C0C71" w:rsidRDefault="002F3ED5" w:rsidP="009F7959">
      <w:pPr>
        <w:spacing w:after="0" w:line="240" w:lineRule="auto"/>
        <w:ind w:left="714"/>
        <w:rPr>
          <w:rFonts w:ascii="Times New Roman" w:hAnsi="Times New Roman" w:cs="Times New Roman"/>
          <w:b/>
          <w:sz w:val="18"/>
          <w:szCs w:val="18"/>
        </w:rPr>
      </w:pPr>
      <w:r w:rsidRPr="006C0C71">
        <w:rPr>
          <w:rFonts w:ascii="Times New Roman" w:hAnsi="Times New Roman" w:cs="Times New Roman"/>
          <w:b/>
          <w:sz w:val="18"/>
          <w:szCs w:val="18"/>
        </w:rPr>
        <w:t>Беру на себя ответс</w:t>
      </w:r>
      <w:r w:rsidR="00B73304" w:rsidRPr="006C0C71">
        <w:rPr>
          <w:rFonts w:ascii="Times New Roman" w:hAnsi="Times New Roman" w:cs="Times New Roman"/>
          <w:b/>
          <w:sz w:val="18"/>
          <w:szCs w:val="18"/>
        </w:rPr>
        <w:t>т</w:t>
      </w:r>
      <w:r w:rsidRPr="006C0C71">
        <w:rPr>
          <w:rFonts w:ascii="Times New Roman" w:hAnsi="Times New Roman" w:cs="Times New Roman"/>
          <w:b/>
          <w:sz w:val="18"/>
          <w:szCs w:val="18"/>
        </w:rPr>
        <w:t>венность за соблюдениями правил посещения бассейна</w:t>
      </w:r>
    </w:p>
    <w:p w:rsidR="00934D5C" w:rsidRPr="002F3ED5" w:rsidRDefault="00A160CE" w:rsidP="000F77B2">
      <w:pPr>
        <w:spacing w:after="0" w:line="240" w:lineRule="auto"/>
        <w:ind w:left="71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</w:t>
      </w:r>
      <w:proofErr w:type="spellStart"/>
      <w:r w:rsidR="002F3ED5" w:rsidRPr="006C0C71">
        <w:rPr>
          <w:rFonts w:ascii="Times New Roman" w:hAnsi="Times New Roman" w:cs="Times New Roman"/>
          <w:b/>
          <w:sz w:val="18"/>
          <w:szCs w:val="18"/>
        </w:rPr>
        <w:t>Подпись_____________</w:t>
      </w:r>
      <w:r>
        <w:rPr>
          <w:rFonts w:ascii="Times New Roman" w:hAnsi="Times New Roman" w:cs="Times New Roman"/>
          <w:b/>
          <w:sz w:val="18"/>
          <w:szCs w:val="18"/>
        </w:rPr>
        <w:t>Ф.И.О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_____________</w:t>
      </w:r>
    </w:p>
    <w:sectPr w:rsidR="00934D5C" w:rsidRPr="002F3ED5" w:rsidSect="008F52BE">
      <w:type w:val="continuous"/>
      <w:pgSz w:w="16838" w:h="11906" w:orient="landscape"/>
      <w:pgMar w:top="851" w:right="567" w:bottom="567" w:left="567" w:header="709" w:footer="709" w:gutter="0"/>
      <w:cols w:num="2" w:space="45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830" w:rsidRDefault="003F7830" w:rsidP="006C0C71">
      <w:pPr>
        <w:spacing w:after="0" w:line="240" w:lineRule="auto"/>
      </w:pPr>
      <w:r>
        <w:separator/>
      </w:r>
    </w:p>
  </w:endnote>
  <w:endnote w:type="continuationSeparator" w:id="0">
    <w:p w:rsidR="003F7830" w:rsidRDefault="003F7830" w:rsidP="006C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830" w:rsidRDefault="003F7830" w:rsidP="006C0C71">
      <w:pPr>
        <w:spacing w:after="0" w:line="240" w:lineRule="auto"/>
      </w:pPr>
      <w:r>
        <w:separator/>
      </w:r>
    </w:p>
  </w:footnote>
  <w:footnote w:type="continuationSeparator" w:id="0">
    <w:p w:rsidR="003F7830" w:rsidRDefault="003F7830" w:rsidP="006C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4F59"/>
    <w:multiLevelType w:val="hybridMultilevel"/>
    <w:tmpl w:val="7A2EB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877B6"/>
    <w:multiLevelType w:val="hybridMultilevel"/>
    <w:tmpl w:val="BA4433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CFA38CD"/>
    <w:multiLevelType w:val="hybridMultilevel"/>
    <w:tmpl w:val="889ADCF8"/>
    <w:lvl w:ilvl="0" w:tplc="041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">
    <w:nsid w:val="34863C38"/>
    <w:multiLevelType w:val="hybridMultilevel"/>
    <w:tmpl w:val="CF70A68C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4">
    <w:nsid w:val="3EC1387E"/>
    <w:multiLevelType w:val="hybridMultilevel"/>
    <w:tmpl w:val="EFC88B76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5E0C3155"/>
    <w:multiLevelType w:val="hybridMultilevel"/>
    <w:tmpl w:val="6C30DA3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ED5"/>
    <w:rsid w:val="000F77B2"/>
    <w:rsid w:val="0010312E"/>
    <w:rsid w:val="0025093D"/>
    <w:rsid w:val="002F3ED5"/>
    <w:rsid w:val="003B5056"/>
    <w:rsid w:val="003F7830"/>
    <w:rsid w:val="00571824"/>
    <w:rsid w:val="005F61EC"/>
    <w:rsid w:val="006C0C71"/>
    <w:rsid w:val="0071176A"/>
    <w:rsid w:val="007E1E9E"/>
    <w:rsid w:val="00854CA6"/>
    <w:rsid w:val="008B060E"/>
    <w:rsid w:val="008F52BE"/>
    <w:rsid w:val="00934D5C"/>
    <w:rsid w:val="0098378B"/>
    <w:rsid w:val="009F7959"/>
    <w:rsid w:val="00A160CE"/>
    <w:rsid w:val="00AE641A"/>
    <w:rsid w:val="00B73304"/>
    <w:rsid w:val="00BE55B2"/>
    <w:rsid w:val="00BF6FD9"/>
    <w:rsid w:val="00C87BFC"/>
    <w:rsid w:val="00C96691"/>
    <w:rsid w:val="00ED1808"/>
    <w:rsid w:val="00ED1D09"/>
    <w:rsid w:val="00EF6188"/>
    <w:rsid w:val="00F14A1E"/>
    <w:rsid w:val="00F32263"/>
    <w:rsid w:val="00F7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E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B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C0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0C71"/>
  </w:style>
  <w:style w:type="paragraph" w:styleId="a8">
    <w:name w:val="footer"/>
    <w:basedOn w:val="a"/>
    <w:link w:val="a9"/>
    <w:uiPriority w:val="99"/>
    <w:unhideWhenUsed/>
    <w:rsid w:val="006C0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0C71"/>
  </w:style>
  <w:style w:type="table" w:styleId="aa">
    <w:name w:val="Table Grid"/>
    <w:basedOn w:val="a1"/>
    <w:uiPriority w:val="59"/>
    <w:rsid w:val="000F7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E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B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C0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0C71"/>
  </w:style>
  <w:style w:type="paragraph" w:styleId="a8">
    <w:name w:val="footer"/>
    <w:basedOn w:val="a"/>
    <w:link w:val="a9"/>
    <w:uiPriority w:val="99"/>
    <w:unhideWhenUsed/>
    <w:rsid w:val="006C0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0C71"/>
  </w:style>
  <w:style w:type="table" w:styleId="aa">
    <w:name w:val="Table Grid"/>
    <w:basedOn w:val="a1"/>
    <w:uiPriority w:val="59"/>
    <w:rsid w:val="000F7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E1D01-97D2-4D17-8E07-DECD621E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Равиль</dc:creator>
  <cp:lastModifiedBy>Рафаэль Мансуров</cp:lastModifiedBy>
  <cp:revision>14</cp:revision>
  <cp:lastPrinted>2024-10-03T09:47:00Z</cp:lastPrinted>
  <dcterms:created xsi:type="dcterms:W3CDTF">2021-10-15T09:49:00Z</dcterms:created>
  <dcterms:modified xsi:type="dcterms:W3CDTF">2024-10-03T09:48:00Z</dcterms:modified>
</cp:coreProperties>
</file>